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B3" w:rsidRPr="002218B3" w:rsidRDefault="002218B3" w:rsidP="002218B3">
      <w:pPr>
        <w:pStyle w:val="Title"/>
        <w:spacing w:before="840"/>
        <w:rPr>
          <w:rFonts w:asciiTheme="minorHAnsi" w:hAnsiTheme="minorHAnsi"/>
          <w:b/>
          <w:bCs/>
          <w:sz w:val="52"/>
        </w:rPr>
      </w:pPr>
      <w:r w:rsidRPr="002218B3">
        <w:rPr>
          <w:rFonts w:asciiTheme="minorHAnsi" w:hAnsiTheme="minorHAnsi"/>
          <w:b/>
          <w:bCs/>
          <w:sz w:val="52"/>
        </w:rPr>
        <w:t>PROSESSBESKRIVELSE</w:t>
      </w:r>
    </w:p>
    <w:p w:rsidR="002218B3" w:rsidRPr="002218B3" w:rsidRDefault="002218B3" w:rsidP="002218B3">
      <w:pPr>
        <w:pStyle w:val="Title"/>
        <w:spacing w:before="840"/>
        <w:rPr>
          <w:rFonts w:asciiTheme="minorHAnsi" w:hAnsiTheme="minorHAnsi"/>
          <w:b/>
          <w:bCs/>
        </w:rPr>
      </w:pPr>
      <w:r w:rsidRPr="002218B3">
        <w:rPr>
          <w:rFonts w:asciiTheme="minorHAnsi" w:hAnsiTheme="minorHAnsi"/>
          <w:b/>
          <w:bCs/>
        </w:rPr>
        <w:t xml:space="preserve">FOR </w:t>
      </w:r>
    </w:p>
    <w:p w:rsidR="002218B3" w:rsidRPr="002218B3" w:rsidRDefault="002218B3" w:rsidP="002218B3">
      <w:pPr>
        <w:pStyle w:val="Title"/>
        <w:spacing w:before="840"/>
        <w:rPr>
          <w:rFonts w:asciiTheme="minorHAnsi" w:hAnsiTheme="minorHAnsi"/>
          <w:b/>
          <w:bCs/>
          <w:sz w:val="40"/>
        </w:rPr>
      </w:pPr>
      <w:proofErr w:type="gramStart"/>
      <w:r w:rsidRPr="002218B3">
        <w:rPr>
          <w:rFonts w:asciiTheme="minorHAnsi" w:hAnsiTheme="minorHAnsi"/>
          <w:b/>
          <w:bCs/>
          <w:sz w:val="40"/>
        </w:rPr>
        <w:t>”PROSESSNAVN</w:t>
      </w:r>
      <w:proofErr w:type="gramEnd"/>
      <w:r w:rsidRPr="002218B3">
        <w:rPr>
          <w:rFonts w:asciiTheme="minorHAnsi" w:hAnsiTheme="minorHAnsi"/>
          <w:b/>
          <w:bCs/>
          <w:sz w:val="40"/>
        </w:rPr>
        <w:t>”</w:t>
      </w:r>
    </w:p>
    <w:p w:rsidR="002218B3" w:rsidRPr="002218B3" w:rsidRDefault="002218B3" w:rsidP="002218B3">
      <w:pPr>
        <w:pStyle w:val="Title"/>
        <w:rPr>
          <w:rFonts w:asciiTheme="minorHAnsi" w:hAnsiTheme="minorHAnsi"/>
          <w:b/>
          <w:bCs/>
          <w:sz w:val="40"/>
        </w:rPr>
      </w:pPr>
    </w:p>
    <w:p w:rsidR="002218B3" w:rsidRPr="002218B3" w:rsidRDefault="002218B3" w:rsidP="002218B3">
      <w:pPr>
        <w:pStyle w:val="Title"/>
        <w:rPr>
          <w:rFonts w:asciiTheme="minorHAnsi" w:hAnsiTheme="minorHAnsi"/>
          <w:b/>
          <w:bCs/>
        </w:rPr>
      </w:pPr>
      <w:proofErr w:type="gramStart"/>
      <w:r w:rsidRPr="002218B3">
        <w:rPr>
          <w:rFonts w:asciiTheme="minorHAnsi" w:hAnsiTheme="minorHAnsi"/>
          <w:b/>
          <w:bCs/>
        </w:rPr>
        <w:t>i</w:t>
      </w:r>
      <w:proofErr w:type="gramEnd"/>
    </w:p>
    <w:p w:rsidR="002218B3" w:rsidRPr="002218B3" w:rsidRDefault="002218B3" w:rsidP="002218B3">
      <w:pPr>
        <w:pStyle w:val="Title"/>
        <w:rPr>
          <w:rFonts w:asciiTheme="minorHAnsi" w:hAnsiTheme="minorHAnsi"/>
          <w:b/>
          <w:bCs/>
          <w:sz w:val="40"/>
        </w:rPr>
      </w:pPr>
    </w:p>
    <w:p w:rsidR="002218B3" w:rsidRPr="002218B3" w:rsidRDefault="002218B3" w:rsidP="002218B3">
      <w:pPr>
        <w:pStyle w:val="Title"/>
        <w:rPr>
          <w:rFonts w:asciiTheme="minorHAnsi" w:hAnsiTheme="minorHAnsi"/>
          <w:b/>
          <w:bCs/>
          <w:sz w:val="48"/>
        </w:rPr>
      </w:pPr>
      <w:proofErr w:type="gramStart"/>
      <w:r w:rsidRPr="002218B3">
        <w:rPr>
          <w:rFonts w:asciiTheme="minorHAnsi" w:hAnsiTheme="minorHAnsi"/>
          <w:b/>
          <w:bCs/>
          <w:sz w:val="40"/>
        </w:rPr>
        <w:t>”FIRMANAVN</w:t>
      </w:r>
      <w:proofErr w:type="gramEnd"/>
      <w:r w:rsidRPr="002218B3">
        <w:rPr>
          <w:rFonts w:asciiTheme="minorHAnsi" w:hAnsiTheme="minorHAnsi"/>
          <w:b/>
          <w:bCs/>
          <w:sz w:val="40"/>
        </w:rPr>
        <w:t>”</w:t>
      </w:r>
    </w:p>
    <w:p w:rsidR="002218B3" w:rsidRPr="002218B3" w:rsidRDefault="002218B3" w:rsidP="002218B3">
      <w:pPr>
        <w:pStyle w:val="Subtitle1"/>
        <w:tabs>
          <w:tab w:val="clear" w:pos="360"/>
        </w:tabs>
        <w:spacing w:after="0"/>
        <w:ind w:left="0" w:firstLine="0"/>
        <w:jc w:val="center"/>
        <w:rPr>
          <w:rFonts w:asciiTheme="minorHAnsi" w:hAnsiTheme="minorHAnsi"/>
          <w:i/>
          <w:sz w:val="44"/>
          <w:lang w:val="nb-NO"/>
        </w:rPr>
      </w:pPr>
    </w:p>
    <w:p w:rsidR="002218B3" w:rsidRPr="002218B3" w:rsidRDefault="002218B3" w:rsidP="002218B3">
      <w:pPr>
        <w:pStyle w:val="Subtitle1"/>
        <w:tabs>
          <w:tab w:val="clear" w:pos="360"/>
        </w:tabs>
        <w:spacing w:after="0"/>
        <w:ind w:left="0" w:firstLine="0"/>
        <w:jc w:val="center"/>
        <w:rPr>
          <w:rFonts w:asciiTheme="minorHAnsi" w:hAnsiTheme="minorHAnsi"/>
          <w:i/>
          <w:sz w:val="44"/>
          <w:lang w:val="nb-NO"/>
        </w:rPr>
      </w:pPr>
    </w:p>
    <w:p w:rsidR="002218B3" w:rsidRPr="002218B3" w:rsidRDefault="002218B3" w:rsidP="002218B3">
      <w:pPr>
        <w:pStyle w:val="Subtitle1"/>
        <w:tabs>
          <w:tab w:val="clear" w:pos="360"/>
        </w:tabs>
        <w:spacing w:after="0"/>
        <w:ind w:left="0" w:firstLine="0"/>
        <w:jc w:val="center"/>
        <w:rPr>
          <w:rFonts w:asciiTheme="minorHAnsi" w:hAnsiTheme="minorHAnsi"/>
          <w:i/>
          <w:iCs/>
          <w:sz w:val="40"/>
          <w:lang w:val="nb-NO"/>
        </w:rPr>
      </w:pPr>
      <w:r w:rsidRPr="002218B3">
        <w:rPr>
          <w:rFonts w:asciiTheme="minorHAnsi" w:hAnsiTheme="minorHAnsi"/>
          <w:i/>
          <w:iCs/>
          <w:sz w:val="40"/>
          <w:lang w:val="nb-NO"/>
        </w:rPr>
        <w:t>„Prosesseier“</w:t>
      </w:r>
    </w:p>
    <w:p w:rsidR="002218B3" w:rsidRPr="002218B3" w:rsidRDefault="002218B3" w:rsidP="002218B3">
      <w:pPr>
        <w:jc w:val="center"/>
        <w:rPr>
          <w:rFonts w:asciiTheme="minorHAnsi" w:hAnsiTheme="minorHAnsi"/>
        </w:rPr>
      </w:pPr>
    </w:p>
    <w:p w:rsidR="002218B3" w:rsidRPr="002218B3" w:rsidRDefault="002218B3" w:rsidP="002218B3">
      <w:pPr>
        <w:jc w:val="center"/>
        <w:rPr>
          <w:rFonts w:asciiTheme="minorHAnsi" w:hAnsiTheme="minorHAnsi"/>
          <w:b/>
          <w:sz w:val="28"/>
        </w:rPr>
      </w:pPr>
    </w:p>
    <w:p w:rsidR="002218B3" w:rsidRPr="002218B3" w:rsidRDefault="002218B3" w:rsidP="002218B3">
      <w:pPr>
        <w:jc w:val="center"/>
        <w:rPr>
          <w:rFonts w:asciiTheme="minorHAnsi" w:hAnsiTheme="minorHAnsi"/>
          <w:b/>
          <w:sz w:val="28"/>
        </w:rPr>
      </w:pPr>
      <w:r w:rsidRPr="002218B3">
        <w:rPr>
          <w:rFonts w:asciiTheme="minorHAnsi" w:hAnsiTheme="minorHAnsi"/>
          <w:b/>
          <w:sz w:val="28"/>
        </w:rPr>
        <w:t xml:space="preserve">Dato: </w:t>
      </w:r>
    </w:p>
    <w:p w:rsidR="002218B3" w:rsidRPr="002218B3" w:rsidRDefault="002218B3" w:rsidP="002218B3">
      <w:pPr>
        <w:jc w:val="center"/>
        <w:rPr>
          <w:rFonts w:asciiTheme="minorHAnsi" w:hAnsiTheme="minorHAnsi"/>
        </w:rPr>
      </w:pPr>
    </w:p>
    <w:p w:rsidR="002218B3" w:rsidRPr="002218B3" w:rsidRDefault="002218B3" w:rsidP="002218B3">
      <w:pPr>
        <w:jc w:val="center"/>
        <w:rPr>
          <w:rFonts w:asciiTheme="minorHAnsi" w:hAnsiTheme="minorHAnsi"/>
        </w:rPr>
      </w:pPr>
      <w:r w:rsidRPr="002218B3">
        <w:rPr>
          <w:rFonts w:asciiTheme="minorHAnsi" w:hAnsiTheme="minorHAnsi"/>
        </w:rPr>
        <w:t xml:space="preserve">Versjon: </w:t>
      </w:r>
    </w:p>
    <w:p w:rsidR="002218B3" w:rsidRDefault="002218B3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bookmarkStart w:id="0" w:name="_GoBack"/>
      <w:bookmarkEnd w:id="0"/>
    </w:p>
    <w:p w:rsidR="00770CB3" w:rsidRDefault="002218B3" w:rsidP="002218B3">
      <w:pPr>
        <w:pStyle w:val="Heading1"/>
      </w:pPr>
      <w:r>
        <w:lastRenderedPageBreak/>
        <w:t>Hensikt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Her legger man inn en beskrivelse av hva som er hensikten med prosessen.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Det kan også gis en beskrivelse av omfanget, dvs. hva som inngår i prosessen og hva som ikke inngår i prosessen.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Det kan også være aktuelt å gi en kort definisjon av et eller flere sentrale begreper.</w:t>
      </w:r>
    </w:p>
    <w:p w:rsidR="002218B3" w:rsidRDefault="002218B3" w:rsidP="002218B3">
      <w:pPr>
        <w:pStyle w:val="Heading1"/>
      </w:pPr>
      <w:r>
        <w:t>Kunde og resultat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Her beskriver man hvem kunden er, det vil si hvem som skal motta noe fra prosessen, og hva som er resultatet fra prosessen.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</w:p>
    <w:p w:rsidR="002218B3" w:rsidRPr="002218B3" w:rsidRDefault="002218B3" w:rsidP="002218B3">
      <w:pPr>
        <w:rPr>
          <w:rFonts w:asciiTheme="minorHAnsi" w:hAnsiTheme="minorHAnsi"/>
          <w:sz w:val="22"/>
        </w:rPr>
      </w:pPr>
      <w:r w:rsidRPr="002218B3">
        <w:rPr>
          <w:rFonts w:asciiTheme="minorHAnsi" w:hAnsiTheme="minorHAnsi"/>
          <w:sz w:val="22"/>
        </w:rPr>
        <w:t>Prosessens kunde er</w:t>
      </w:r>
      <w:r>
        <w:rPr>
          <w:rFonts w:asciiTheme="minorHAnsi" w:hAnsiTheme="minorHAnsi"/>
          <w:sz w:val="22"/>
        </w:rPr>
        <w:t xml:space="preserve"> </w:t>
      </w:r>
      <w:r w:rsidRPr="002218B3">
        <w:rPr>
          <w:rFonts w:asciiTheme="minorHAnsi" w:hAnsiTheme="minorHAnsi"/>
          <w:sz w:val="22"/>
        </w:rPr>
        <w:t>…</w:t>
      </w:r>
    </w:p>
    <w:p w:rsidR="002218B3" w:rsidRPr="002218B3" w:rsidRDefault="002218B3" w:rsidP="002218B3">
      <w:pPr>
        <w:rPr>
          <w:rFonts w:asciiTheme="minorHAnsi" w:hAnsiTheme="minorHAnsi"/>
          <w:sz w:val="22"/>
        </w:rPr>
      </w:pPr>
    </w:p>
    <w:p w:rsidR="002218B3" w:rsidRPr="002218B3" w:rsidRDefault="002218B3" w:rsidP="002218B3">
      <w:pPr>
        <w:rPr>
          <w:rFonts w:asciiTheme="minorHAnsi" w:hAnsiTheme="minorHAnsi"/>
          <w:sz w:val="22"/>
        </w:rPr>
      </w:pPr>
      <w:r w:rsidRPr="002218B3">
        <w:rPr>
          <w:rFonts w:asciiTheme="minorHAnsi" w:hAnsiTheme="minorHAnsi"/>
          <w:sz w:val="22"/>
        </w:rPr>
        <w:t xml:space="preserve">Resultatet fra prosesser er ... </w:t>
      </w:r>
    </w:p>
    <w:p w:rsidR="002218B3" w:rsidRDefault="002218B3" w:rsidP="002218B3">
      <w:pPr>
        <w:pStyle w:val="Heading1"/>
      </w:pPr>
      <w:r>
        <w:t>Styring</w:t>
      </w:r>
    </w:p>
    <w:p w:rsidR="002218B3" w:rsidRDefault="002218B3" w:rsidP="002218B3">
      <w:pPr>
        <w:pStyle w:val="Heading2"/>
      </w:pPr>
      <w:r>
        <w:t>Definerte mål</w:t>
      </w:r>
    </w:p>
    <w:p w:rsidR="002218B3" w:rsidRDefault="002218B3" w:rsidP="002218B3">
      <w:pPr>
        <w:rPr>
          <w:rFonts w:asciiTheme="minorHAnsi" w:hAnsiTheme="minorHAnsi" w:cs="Arial"/>
        </w:rPr>
      </w:pPr>
      <w:r w:rsidRPr="002218B3">
        <w:rPr>
          <w:rFonts w:asciiTheme="minorHAnsi" w:hAnsiTheme="minorHAnsi"/>
        </w:rPr>
        <w:t xml:space="preserve">Her beskriver man </w:t>
      </w:r>
      <w:r w:rsidRPr="002218B3">
        <w:rPr>
          <w:rFonts w:asciiTheme="minorHAnsi" w:hAnsiTheme="minorHAnsi" w:cs="Arial"/>
        </w:rPr>
        <w:t>de målene som prosessen skal oppfylle.</w:t>
      </w:r>
      <w:r>
        <w:rPr>
          <w:rFonts w:asciiTheme="minorHAnsi" w:hAnsiTheme="minorHAnsi" w:cs="Arial"/>
        </w:rPr>
        <w:t xml:space="preserve"> For eksempel:</w:t>
      </w:r>
    </w:p>
    <w:p w:rsidR="002218B3" w:rsidRPr="002218B3" w:rsidRDefault="002218B3" w:rsidP="002218B3">
      <w:pPr>
        <w:rPr>
          <w:rFonts w:asciiTheme="minorHAnsi" w:hAnsiTheme="minorHAnsi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440"/>
        <w:gridCol w:w="1260"/>
        <w:gridCol w:w="1440"/>
        <w:gridCol w:w="1980"/>
      </w:tblGrid>
      <w:tr w:rsidR="002218B3" w:rsidRPr="006947EA" w:rsidTr="002218B3">
        <w:tc>
          <w:tcPr>
            <w:tcW w:w="1548" w:type="dxa"/>
            <w:tcBorders>
              <w:bottom w:val="single" w:sz="4" w:space="0" w:color="auto"/>
            </w:tcBorders>
            <w:shd w:val="clear" w:color="auto" w:fill="000000"/>
          </w:tcPr>
          <w:p w:rsidR="002218B3" w:rsidRPr="006947EA" w:rsidRDefault="002218B3" w:rsidP="009878C4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Parameter</w:t>
            </w:r>
          </w:p>
          <w:p w:rsidR="002218B3" w:rsidRPr="006947EA" w:rsidRDefault="002218B3" w:rsidP="009878C4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 xml:space="preserve">Behandlingstid </w:t>
            </w:r>
          </w:p>
        </w:tc>
        <w:tc>
          <w:tcPr>
            <w:tcW w:w="144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Produksjon</w:t>
            </w:r>
          </w:p>
        </w:tc>
        <w:tc>
          <w:tcPr>
            <w:tcW w:w="126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Kvalitet</w:t>
            </w:r>
          </w:p>
        </w:tc>
        <w:tc>
          <w:tcPr>
            <w:tcW w:w="144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Ressurser</w:t>
            </w:r>
          </w:p>
        </w:tc>
        <w:tc>
          <w:tcPr>
            <w:tcW w:w="198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Kundetilfredshet</w:t>
            </w:r>
          </w:p>
        </w:tc>
      </w:tr>
      <w:tr w:rsidR="002218B3" w:rsidRPr="006947EA" w:rsidTr="002218B3">
        <w:tc>
          <w:tcPr>
            <w:tcW w:w="1548" w:type="dxa"/>
            <w:shd w:val="clear" w:color="auto" w:fill="FFCC99"/>
          </w:tcPr>
          <w:p w:rsidR="002218B3" w:rsidRPr="006947EA" w:rsidRDefault="002218B3" w:rsidP="009878C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 xml:space="preserve">Mål </w:t>
            </w:r>
          </w:p>
          <w:p w:rsidR="002218B3" w:rsidRPr="006947EA" w:rsidRDefault="002218B3" w:rsidP="009878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&lt;1 uke pr sak</w:t>
            </w:r>
          </w:p>
        </w:tc>
        <w:tc>
          <w:tcPr>
            <w:tcW w:w="144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30 saker pr dag</w:t>
            </w:r>
          </w:p>
        </w:tc>
        <w:tc>
          <w:tcPr>
            <w:tcW w:w="126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&lt;5% feil</w:t>
            </w:r>
          </w:p>
        </w:tc>
        <w:tc>
          <w:tcPr>
            <w:tcW w:w="144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&lt;2 dagsverk pr sak</w:t>
            </w:r>
          </w:p>
        </w:tc>
        <w:tc>
          <w:tcPr>
            <w:tcW w:w="198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4 på skala fra 1 til 5</w:t>
            </w:r>
          </w:p>
        </w:tc>
      </w:tr>
    </w:tbl>
    <w:p w:rsidR="002218B3" w:rsidRDefault="002218B3" w:rsidP="002218B3">
      <w:pPr>
        <w:rPr>
          <w:rFonts w:asciiTheme="minorHAnsi" w:hAnsiTheme="minorHAnsi"/>
          <w:sz w:val="22"/>
        </w:rPr>
      </w:pPr>
    </w:p>
    <w:p w:rsidR="002218B3" w:rsidRPr="002218B3" w:rsidRDefault="002218B3" w:rsidP="002218B3">
      <w:pPr>
        <w:rPr>
          <w:rFonts w:asciiTheme="minorHAnsi" w:hAnsiTheme="minorHAnsi"/>
          <w:sz w:val="22"/>
        </w:rPr>
      </w:pPr>
      <w:r w:rsidRPr="002218B3">
        <w:rPr>
          <w:rFonts w:asciiTheme="minorHAnsi" w:hAnsiTheme="minorHAnsi"/>
          <w:sz w:val="22"/>
        </w:rPr>
        <w:t>OBS! Dersom tabellen ikke er egnet kan målene gjerne settes opp i en punktliste i stedet</w:t>
      </w:r>
      <w:r>
        <w:rPr>
          <w:rFonts w:asciiTheme="minorHAnsi" w:hAnsiTheme="minorHAnsi"/>
          <w:sz w:val="22"/>
        </w:rPr>
        <w:t>.</w:t>
      </w:r>
    </w:p>
    <w:p w:rsidR="002218B3" w:rsidRDefault="002218B3">
      <w:pPr>
        <w:rPr>
          <w:rFonts w:asciiTheme="minorHAnsi" w:hAnsiTheme="minorHAnsi"/>
        </w:rPr>
      </w:pPr>
    </w:p>
    <w:p w:rsidR="002218B3" w:rsidRDefault="002218B3" w:rsidP="002218B3">
      <w:pPr>
        <w:pStyle w:val="Heading2"/>
      </w:pPr>
      <w:r>
        <w:t>Måling og rapportering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 xml:space="preserve">Her beskriver man hvordan de definerte målene skal følges opp gjennom måling og rapportering. Det skal lages løsninger for å måle og rapportere på måloppnåelsen. </w:t>
      </w:r>
    </w:p>
    <w:p w:rsidR="002218B3" w:rsidRDefault="002218B3">
      <w:pPr>
        <w:rPr>
          <w:rFonts w:asciiTheme="minorHAnsi" w:hAnsiTheme="minorHAn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440"/>
        <w:gridCol w:w="1260"/>
        <w:gridCol w:w="1440"/>
        <w:gridCol w:w="1980"/>
      </w:tblGrid>
      <w:tr w:rsidR="002218B3" w:rsidRPr="006947EA" w:rsidTr="009878C4">
        <w:tc>
          <w:tcPr>
            <w:tcW w:w="1548" w:type="dxa"/>
            <w:tcBorders>
              <w:bottom w:val="single" w:sz="4" w:space="0" w:color="auto"/>
            </w:tcBorders>
            <w:shd w:val="clear" w:color="auto" w:fill="000000"/>
          </w:tcPr>
          <w:p w:rsidR="002218B3" w:rsidRPr="006947EA" w:rsidRDefault="002218B3" w:rsidP="009878C4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Paramet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er</w:t>
            </w:r>
          </w:p>
          <w:p w:rsidR="002218B3" w:rsidRPr="006947EA" w:rsidRDefault="002218B3" w:rsidP="009878C4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 xml:space="preserve">Behandlingstid </w:t>
            </w:r>
          </w:p>
        </w:tc>
        <w:tc>
          <w:tcPr>
            <w:tcW w:w="144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Produksjon</w:t>
            </w:r>
          </w:p>
        </w:tc>
        <w:tc>
          <w:tcPr>
            <w:tcW w:w="126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Kvalitet</w:t>
            </w:r>
          </w:p>
        </w:tc>
        <w:tc>
          <w:tcPr>
            <w:tcW w:w="144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Ressurser</w:t>
            </w:r>
          </w:p>
        </w:tc>
        <w:tc>
          <w:tcPr>
            <w:tcW w:w="1980" w:type="dxa"/>
            <w:shd w:val="clear" w:color="auto" w:fill="99CCFF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>Kundetilfredshet</w:t>
            </w:r>
          </w:p>
        </w:tc>
      </w:tr>
      <w:tr w:rsidR="002218B3" w:rsidRPr="006947EA" w:rsidTr="009878C4">
        <w:tc>
          <w:tcPr>
            <w:tcW w:w="1548" w:type="dxa"/>
            <w:shd w:val="clear" w:color="auto" w:fill="FFCC99"/>
          </w:tcPr>
          <w:p w:rsidR="002218B3" w:rsidRPr="006947EA" w:rsidRDefault="002218B3" w:rsidP="009878C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 xml:space="preserve">Måling </w:t>
            </w:r>
          </w:p>
          <w:p w:rsidR="002218B3" w:rsidRPr="006947EA" w:rsidRDefault="002218B3" w:rsidP="009878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Tid pr. sak</w:t>
            </w:r>
          </w:p>
        </w:tc>
        <w:tc>
          <w:tcPr>
            <w:tcW w:w="144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Antall saker totalt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Antall saker pr medarb</w:t>
            </w:r>
            <w:r>
              <w:rPr>
                <w:rFonts w:ascii="Arial Narrow" w:hAnsi="Arial Narrow" w:cs="Arial"/>
                <w:sz w:val="20"/>
                <w:szCs w:val="20"/>
              </w:rPr>
              <w:t>eider</w:t>
            </w:r>
          </w:p>
        </w:tc>
        <w:tc>
          <w:tcPr>
            <w:tcW w:w="126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Totalt ant</w:t>
            </w:r>
            <w:r>
              <w:rPr>
                <w:rFonts w:ascii="Arial Narrow" w:hAnsi="Arial Narrow" w:cs="Arial"/>
                <w:sz w:val="20"/>
                <w:szCs w:val="20"/>
              </w:rPr>
              <w:t>all</w:t>
            </w:r>
            <w:r w:rsidRPr="006947EA">
              <w:rPr>
                <w:rFonts w:ascii="Arial Narrow" w:hAnsi="Arial Narrow" w:cs="Arial"/>
                <w:sz w:val="20"/>
                <w:szCs w:val="20"/>
              </w:rPr>
              <w:t xml:space="preserve"> feil</w:t>
            </w:r>
          </w:p>
          <w:p w:rsidR="002218B3" w:rsidRPr="006947EA" w:rsidRDefault="002218B3" w:rsidP="002218B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947EA">
              <w:rPr>
                <w:rFonts w:ascii="Arial Narrow" w:hAnsi="Arial Narrow" w:cs="Arial"/>
                <w:sz w:val="20"/>
                <w:szCs w:val="20"/>
              </w:rPr>
              <w:t>Gjennomsn</w:t>
            </w:r>
            <w:proofErr w:type="spellEnd"/>
            <w:r w:rsidRPr="006947EA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947EA">
              <w:rPr>
                <w:rFonts w:ascii="Arial Narrow" w:hAnsi="Arial Narrow" w:cs="Arial"/>
                <w:sz w:val="20"/>
                <w:szCs w:val="20"/>
              </w:rPr>
              <w:t>ant</w:t>
            </w:r>
            <w:r>
              <w:rPr>
                <w:rFonts w:ascii="Arial Narrow" w:hAnsi="Arial Narrow" w:cs="Arial"/>
                <w:sz w:val="20"/>
                <w:szCs w:val="20"/>
              </w:rPr>
              <w:t>all</w:t>
            </w:r>
            <w:r w:rsidRPr="006947EA">
              <w:rPr>
                <w:rFonts w:ascii="Arial Narrow" w:hAnsi="Arial Narrow" w:cs="Arial"/>
                <w:sz w:val="20"/>
                <w:szCs w:val="20"/>
              </w:rPr>
              <w:t xml:space="preserve"> feil</w:t>
            </w:r>
          </w:p>
        </w:tc>
        <w:tc>
          <w:tcPr>
            <w:tcW w:w="144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Ant timer pr sak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Tot ant timer</w:t>
            </w:r>
          </w:p>
        </w:tc>
        <w:tc>
          <w:tcPr>
            <w:tcW w:w="198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KTI målinger</w:t>
            </w:r>
          </w:p>
        </w:tc>
      </w:tr>
      <w:tr w:rsidR="002218B3" w:rsidRPr="006947EA" w:rsidTr="009878C4">
        <w:tc>
          <w:tcPr>
            <w:tcW w:w="1548" w:type="dxa"/>
            <w:shd w:val="clear" w:color="auto" w:fill="FFCC99"/>
          </w:tcPr>
          <w:p w:rsidR="002218B3" w:rsidRPr="006947EA" w:rsidRDefault="002218B3" w:rsidP="009878C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b/>
                <w:sz w:val="20"/>
                <w:szCs w:val="20"/>
              </w:rPr>
              <w:t xml:space="preserve">Rapportering </w:t>
            </w:r>
          </w:p>
          <w:p w:rsidR="002218B3" w:rsidRPr="006947EA" w:rsidRDefault="002218B3" w:rsidP="009878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Direktør</w:t>
            </w:r>
          </w:p>
          <w:p w:rsidR="002218B3" w:rsidRPr="006947EA" w:rsidRDefault="002218B3" w:rsidP="009878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Linjeleder</w:t>
            </w:r>
          </w:p>
          <w:p w:rsidR="002218B3" w:rsidRPr="006947EA" w:rsidRDefault="002218B3" w:rsidP="009878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Rolleinnehavere</w:t>
            </w:r>
          </w:p>
          <w:p w:rsidR="002218B3" w:rsidRPr="006947EA" w:rsidRDefault="002218B3" w:rsidP="009878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Kunde</w:t>
            </w:r>
          </w:p>
        </w:tc>
        <w:tc>
          <w:tcPr>
            <w:tcW w:w="162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Månedlig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Ukentlig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Ukentlig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Kvartalsvis</w:t>
            </w:r>
          </w:p>
        </w:tc>
        <w:tc>
          <w:tcPr>
            <w:tcW w:w="144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Månedlig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Ukentlig</w:t>
            </w:r>
          </w:p>
        </w:tc>
        <w:tc>
          <w:tcPr>
            <w:tcW w:w="126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Månedlig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Ukentlig</w:t>
            </w:r>
          </w:p>
        </w:tc>
        <w:tc>
          <w:tcPr>
            <w:tcW w:w="144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Månedlig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Ukentlig</w:t>
            </w:r>
          </w:p>
        </w:tc>
        <w:tc>
          <w:tcPr>
            <w:tcW w:w="1980" w:type="dxa"/>
          </w:tcPr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Kvartalsvis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Kvartalsvis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Kvartalsvis</w:t>
            </w:r>
          </w:p>
          <w:p w:rsidR="002218B3" w:rsidRPr="006947EA" w:rsidRDefault="002218B3" w:rsidP="009878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947EA">
              <w:rPr>
                <w:rFonts w:ascii="Arial Narrow" w:hAnsi="Arial Narrow" w:cs="Arial"/>
                <w:sz w:val="20"/>
                <w:szCs w:val="20"/>
              </w:rPr>
              <w:t>Kvartalsvis</w:t>
            </w:r>
          </w:p>
        </w:tc>
      </w:tr>
    </w:tbl>
    <w:p w:rsidR="002218B3" w:rsidRDefault="002218B3" w:rsidP="002218B3">
      <w:pPr>
        <w:rPr>
          <w:i/>
          <w:iCs/>
        </w:rPr>
      </w:pPr>
    </w:p>
    <w:p w:rsidR="002218B3" w:rsidRPr="002218B3" w:rsidRDefault="002218B3" w:rsidP="002218B3">
      <w:pPr>
        <w:rPr>
          <w:rFonts w:asciiTheme="minorHAnsi" w:hAnsiTheme="minorHAnsi"/>
          <w:sz w:val="22"/>
        </w:rPr>
      </w:pPr>
      <w:r w:rsidRPr="002218B3">
        <w:rPr>
          <w:rFonts w:asciiTheme="minorHAnsi" w:hAnsiTheme="minorHAnsi"/>
          <w:sz w:val="22"/>
        </w:rPr>
        <w:t>OBS! Dersom tabellen ikke er egnet kan måling og rapportering gjerne settes opp i en punktliste i stedet</w:t>
      </w:r>
      <w:r>
        <w:rPr>
          <w:rFonts w:asciiTheme="minorHAnsi" w:hAnsiTheme="minorHAnsi"/>
          <w:sz w:val="22"/>
        </w:rPr>
        <w:t>.</w:t>
      </w:r>
    </w:p>
    <w:p w:rsidR="002218B3" w:rsidRDefault="002218B3">
      <w:pPr>
        <w:rPr>
          <w:rFonts w:asciiTheme="minorHAnsi" w:hAnsiTheme="minorHAnsi"/>
        </w:rPr>
      </w:pPr>
    </w:p>
    <w:p w:rsidR="002218B3" w:rsidRDefault="002218B3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2218B3" w:rsidRDefault="002218B3" w:rsidP="002218B3">
      <w:pPr>
        <w:pStyle w:val="Heading2"/>
      </w:pPr>
      <w:r>
        <w:lastRenderedPageBreak/>
        <w:t>Regler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Her legger man inn referanser til de reglene som regulerer utførelsen av prosessen. Det er ofte to typer regler; interne og eksterne. De interne er regler som er definert av virksomheten selv. De eksterne er regler som er pålagt av omgivelsene</w:t>
      </w:r>
      <w:r>
        <w:rPr>
          <w:rFonts w:asciiTheme="minorHAnsi" w:hAnsiTheme="minorHAnsi" w:cs="Arial"/>
          <w:sz w:val="22"/>
        </w:rPr>
        <w:t>, for eksempel myndigheter.</w:t>
      </w:r>
      <w:r w:rsidRPr="002218B3">
        <w:rPr>
          <w:rFonts w:asciiTheme="minorHAnsi" w:hAnsiTheme="minorHAnsi" w:cs="Arial"/>
          <w:sz w:val="22"/>
        </w:rPr>
        <w:t xml:space="preserve"> 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</w:p>
    <w:p w:rsidR="002218B3" w:rsidRPr="002218B3" w:rsidRDefault="002218B3" w:rsidP="002218B3">
      <w:pPr>
        <w:rPr>
          <w:rFonts w:asciiTheme="minorHAnsi" w:hAnsiTheme="minorHAnsi"/>
          <w:b/>
          <w:bCs/>
          <w:sz w:val="22"/>
        </w:rPr>
      </w:pPr>
      <w:r w:rsidRPr="002218B3">
        <w:rPr>
          <w:rFonts w:asciiTheme="minorHAnsi" w:hAnsiTheme="minorHAnsi"/>
          <w:b/>
          <w:bCs/>
          <w:sz w:val="22"/>
        </w:rPr>
        <w:t>Interne regler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Følgende interne regler regulerer utøvelsen av prosessen: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</w:p>
    <w:p w:rsidR="002218B3" w:rsidRPr="002218B3" w:rsidRDefault="002218B3" w:rsidP="002218B3">
      <w:pPr>
        <w:rPr>
          <w:rFonts w:asciiTheme="minorHAnsi" w:hAnsiTheme="minorHAnsi"/>
          <w:b/>
          <w:bCs/>
          <w:sz w:val="22"/>
        </w:rPr>
      </w:pPr>
      <w:r w:rsidRPr="002218B3">
        <w:rPr>
          <w:rFonts w:asciiTheme="minorHAnsi" w:hAnsiTheme="minorHAnsi"/>
          <w:b/>
          <w:bCs/>
          <w:sz w:val="22"/>
        </w:rPr>
        <w:t>Eksterne regler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Følgende eksterne regler regulerer utøvelsen av prosessen:</w:t>
      </w:r>
    </w:p>
    <w:p w:rsidR="002218B3" w:rsidRDefault="002218B3" w:rsidP="002218B3">
      <w:pPr>
        <w:pStyle w:val="Heading1"/>
      </w:pPr>
      <w:r>
        <w:t>Arbeids- og informasjonsflyt</w:t>
      </w:r>
    </w:p>
    <w:p w:rsidR="002218B3" w:rsidRDefault="002218B3" w:rsidP="002218B3">
      <w:pPr>
        <w:pStyle w:val="Heading2"/>
      </w:pPr>
      <w:r>
        <w:t>RIS-modell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Her legger man inn en RIS-modell av prosessen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b/>
          <w:sz w:val="22"/>
        </w:rPr>
        <w:t>Fig. 1:</w:t>
      </w:r>
      <w:r w:rsidRPr="002218B3">
        <w:rPr>
          <w:rFonts w:asciiTheme="minorHAnsi" w:hAnsiTheme="minorHAnsi" w:cs="Arial"/>
          <w:sz w:val="22"/>
        </w:rPr>
        <w:t xml:space="preserve"> RIS-modell som viser prosessens arbeids- og informasjonsflyt</w:t>
      </w:r>
    </w:p>
    <w:p w:rsidR="002218B3" w:rsidRDefault="002218B3" w:rsidP="002218B3">
      <w:pPr>
        <w:rPr>
          <w:rFonts w:cs="Arial"/>
        </w:rPr>
      </w:pPr>
    </w:p>
    <w:p w:rsidR="002218B3" w:rsidRDefault="002218B3" w:rsidP="002218B3">
      <w:pPr>
        <w:pStyle w:val="Heading2"/>
      </w:pPr>
      <w:r>
        <w:t>IPO-modell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Her legger man inn en IPO-modell av prosessen dersom man har laget det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</w:p>
    <w:p w:rsidR="002218B3" w:rsidRPr="002218B3" w:rsidRDefault="002218B3" w:rsidP="002218B3">
      <w:pPr>
        <w:rPr>
          <w:rFonts w:asciiTheme="minorHAnsi" w:hAnsiTheme="minorHAnsi" w:cs="Arial"/>
          <w:sz w:val="22"/>
        </w:rPr>
      </w:pPr>
      <w:r w:rsidRPr="002218B3">
        <w:rPr>
          <w:rFonts w:asciiTheme="minorHAnsi" w:hAnsiTheme="minorHAnsi" w:cs="Arial"/>
          <w:sz w:val="22"/>
        </w:rPr>
        <w:t>Fig. 2: IPO-modell som viser hva prosessen mottar (input) og hva den produserer (output).</w:t>
      </w:r>
    </w:p>
    <w:p w:rsidR="002218B3" w:rsidRDefault="002218B3">
      <w:pPr>
        <w:rPr>
          <w:rFonts w:asciiTheme="minorHAnsi" w:hAnsiTheme="minorHAnsi"/>
        </w:rPr>
      </w:pPr>
    </w:p>
    <w:p w:rsidR="002218B3" w:rsidRDefault="002218B3" w:rsidP="002218B3">
      <w:pPr>
        <w:pStyle w:val="Heading2"/>
      </w:pPr>
      <w:r>
        <w:t>Roller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  <w:szCs w:val="22"/>
        </w:rPr>
      </w:pPr>
      <w:r w:rsidRPr="002218B3">
        <w:rPr>
          <w:rFonts w:asciiTheme="minorHAnsi" w:hAnsiTheme="minorHAnsi" w:cs="Arial"/>
          <w:sz w:val="22"/>
          <w:szCs w:val="22"/>
        </w:rPr>
        <w:t xml:space="preserve">Her legger man inn en mer komplett beskrivelse av rollene enn det som fremkommer i RIS-modellen. Det legges vekt på å beskrive rollene ved ansvar og fullmakter. Aktivitetene fremkommer i RIS-modellen, og det er ikke nødvendig å gjenta dem her. Dersom man ønsker </w:t>
      </w:r>
      <w:r w:rsidR="00A1536E">
        <w:rPr>
          <w:rFonts w:asciiTheme="minorHAnsi" w:hAnsiTheme="minorHAnsi" w:cs="Arial"/>
          <w:sz w:val="22"/>
          <w:szCs w:val="22"/>
        </w:rPr>
        <w:t xml:space="preserve">det, </w:t>
      </w:r>
      <w:r w:rsidRPr="002218B3">
        <w:rPr>
          <w:rFonts w:asciiTheme="minorHAnsi" w:hAnsiTheme="minorHAnsi" w:cs="Arial"/>
          <w:sz w:val="22"/>
          <w:szCs w:val="22"/>
        </w:rPr>
        <w:t>kan man også beskrive kompetansekravet til rollen.</w:t>
      </w:r>
    </w:p>
    <w:p w:rsidR="002218B3" w:rsidRPr="002218B3" w:rsidRDefault="002218B3" w:rsidP="002218B3">
      <w:pPr>
        <w:rPr>
          <w:rFonts w:asciiTheme="minorHAnsi" w:hAnsiTheme="minorHAnsi" w:cs="Arial"/>
          <w:sz w:val="22"/>
          <w:szCs w:val="22"/>
        </w:rPr>
      </w:pPr>
    </w:p>
    <w:p w:rsidR="002218B3" w:rsidRPr="002218B3" w:rsidRDefault="002218B3" w:rsidP="002218B3">
      <w:pPr>
        <w:rPr>
          <w:rFonts w:asciiTheme="minorHAnsi" w:hAnsiTheme="minorHAnsi"/>
          <w:b/>
          <w:bCs/>
          <w:sz w:val="22"/>
          <w:szCs w:val="22"/>
        </w:rPr>
      </w:pPr>
      <w:r w:rsidRPr="002218B3">
        <w:rPr>
          <w:rFonts w:asciiTheme="minorHAnsi" w:hAnsiTheme="minorHAnsi"/>
          <w:b/>
          <w:bCs/>
          <w:sz w:val="22"/>
          <w:szCs w:val="22"/>
        </w:rPr>
        <w:t>Rolle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2218B3" w:rsidRPr="002218B3" w:rsidTr="009878C4">
        <w:trPr>
          <w:cantSplit/>
          <w:trHeight w:val="381"/>
        </w:trPr>
        <w:tc>
          <w:tcPr>
            <w:tcW w:w="9212" w:type="dxa"/>
            <w:shd w:val="clear" w:color="auto" w:fill="C0C0C0"/>
            <w:vAlign w:val="center"/>
          </w:tcPr>
          <w:p w:rsidR="002218B3" w:rsidRPr="002218B3" w:rsidRDefault="002218B3" w:rsidP="009878C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8B3">
              <w:rPr>
                <w:rFonts w:asciiTheme="minorHAnsi" w:hAnsiTheme="minorHAnsi"/>
                <w:b/>
                <w:bCs/>
                <w:sz w:val="22"/>
                <w:szCs w:val="22"/>
              </w:rPr>
              <w:t>ANSVAR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sz w:val="22"/>
                <w:szCs w:val="22"/>
              </w:rPr>
              <w:t>For at …...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sz w:val="22"/>
                <w:szCs w:val="22"/>
              </w:rPr>
              <w:t>For at ……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sz w:val="22"/>
                <w:szCs w:val="22"/>
              </w:rPr>
              <w:t>For at ……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  <w:tcBorders>
              <w:left w:val="nil"/>
              <w:bottom w:val="single" w:sz="4" w:space="0" w:color="auto"/>
              <w:right w:val="nil"/>
            </w:tcBorders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218B3" w:rsidRPr="002218B3" w:rsidTr="009878C4">
        <w:trPr>
          <w:cantSplit/>
          <w:trHeight w:val="418"/>
        </w:trPr>
        <w:tc>
          <w:tcPr>
            <w:tcW w:w="9212" w:type="dxa"/>
            <w:shd w:val="clear" w:color="auto" w:fill="C0C0C0"/>
            <w:vAlign w:val="center"/>
          </w:tcPr>
          <w:p w:rsidR="002218B3" w:rsidRPr="002218B3" w:rsidRDefault="002218B3" w:rsidP="009878C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FULLMAKTER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sz w:val="22"/>
                <w:szCs w:val="22"/>
              </w:rPr>
              <w:t>Til å …</w:t>
            </w:r>
          </w:p>
        </w:tc>
      </w:tr>
    </w:tbl>
    <w:p w:rsidR="002218B3" w:rsidRPr="002218B3" w:rsidRDefault="002218B3" w:rsidP="002218B3">
      <w:pPr>
        <w:rPr>
          <w:rFonts w:asciiTheme="minorHAnsi" w:hAnsiTheme="minorHAnsi"/>
          <w:sz w:val="22"/>
          <w:szCs w:val="22"/>
        </w:rPr>
      </w:pPr>
    </w:p>
    <w:p w:rsidR="002218B3" w:rsidRPr="002218B3" w:rsidRDefault="002218B3" w:rsidP="002218B3">
      <w:pPr>
        <w:rPr>
          <w:rFonts w:asciiTheme="minorHAnsi" w:hAnsiTheme="minorHAnsi"/>
          <w:b/>
          <w:bCs/>
          <w:sz w:val="22"/>
          <w:szCs w:val="22"/>
        </w:rPr>
      </w:pPr>
      <w:r w:rsidRPr="002218B3">
        <w:rPr>
          <w:rFonts w:asciiTheme="minorHAnsi" w:hAnsiTheme="minorHAnsi"/>
          <w:b/>
          <w:bCs/>
          <w:sz w:val="22"/>
          <w:szCs w:val="22"/>
        </w:rPr>
        <w:t>Rolle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2218B3" w:rsidRPr="002218B3" w:rsidTr="009878C4">
        <w:trPr>
          <w:cantSplit/>
          <w:trHeight w:val="381"/>
        </w:trPr>
        <w:tc>
          <w:tcPr>
            <w:tcW w:w="9212" w:type="dxa"/>
            <w:shd w:val="clear" w:color="auto" w:fill="C0C0C0"/>
            <w:vAlign w:val="center"/>
          </w:tcPr>
          <w:p w:rsidR="002218B3" w:rsidRPr="002218B3" w:rsidRDefault="002218B3" w:rsidP="009878C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8B3">
              <w:rPr>
                <w:rFonts w:asciiTheme="minorHAnsi" w:hAnsiTheme="minorHAnsi"/>
                <w:b/>
                <w:bCs/>
                <w:sz w:val="22"/>
                <w:szCs w:val="22"/>
              </w:rPr>
              <w:t>ANSVAR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sz w:val="22"/>
                <w:szCs w:val="22"/>
              </w:rPr>
              <w:t>For at …...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sz w:val="22"/>
                <w:szCs w:val="22"/>
              </w:rPr>
              <w:t>For at ……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  <w:tcBorders>
              <w:bottom w:val="single" w:sz="4" w:space="0" w:color="auto"/>
            </w:tcBorders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sz w:val="22"/>
                <w:szCs w:val="22"/>
              </w:rPr>
              <w:t>For at ……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  <w:tcBorders>
              <w:left w:val="nil"/>
              <w:bottom w:val="single" w:sz="4" w:space="0" w:color="auto"/>
              <w:right w:val="nil"/>
            </w:tcBorders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218B3" w:rsidRPr="002218B3" w:rsidTr="009878C4">
        <w:trPr>
          <w:cantSplit/>
          <w:trHeight w:val="418"/>
        </w:trPr>
        <w:tc>
          <w:tcPr>
            <w:tcW w:w="9212" w:type="dxa"/>
            <w:shd w:val="clear" w:color="auto" w:fill="C0C0C0"/>
            <w:vAlign w:val="center"/>
          </w:tcPr>
          <w:p w:rsidR="002218B3" w:rsidRPr="002218B3" w:rsidRDefault="002218B3" w:rsidP="009878C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FULLMAKTER</w:t>
            </w:r>
          </w:p>
        </w:tc>
      </w:tr>
      <w:tr w:rsidR="002218B3" w:rsidRPr="002218B3" w:rsidTr="009878C4">
        <w:trPr>
          <w:cantSplit/>
        </w:trPr>
        <w:tc>
          <w:tcPr>
            <w:tcW w:w="9212" w:type="dxa"/>
          </w:tcPr>
          <w:p w:rsidR="002218B3" w:rsidRPr="002218B3" w:rsidRDefault="002218B3" w:rsidP="009878C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218B3">
              <w:rPr>
                <w:rFonts w:asciiTheme="minorHAnsi" w:hAnsiTheme="minorHAnsi" w:cs="Arial"/>
                <w:sz w:val="22"/>
                <w:szCs w:val="22"/>
              </w:rPr>
              <w:t>Til å …</w:t>
            </w:r>
          </w:p>
        </w:tc>
      </w:tr>
    </w:tbl>
    <w:p w:rsidR="002218B3" w:rsidRDefault="002218B3" w:rsidP="002218B3">
      <w:pPr>
        <w:rPr>
          <w:rFonts w:cs="Arial"/>
        </w:rPr>
      </w:pPr>
    </w:p>
    <w:p w:rsidR="00A1536E" w:rsidRDefault="00A1536E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2218B3" w:rsidRDefault="00A1536E" w:rsidP="00A1536E">
      <w:pPr>
        <w:pStyle w:val="Heading1"/>
      </w:pPr>
      <w:r>
        <w:lastRenderedPageBreak/>
        <w:t>Ressurser</w:t>
      </w:r>
    </w:p>
    <w:p w:rsidR="00A1536E" w:rsidRPr="00A1536E" w:rsidRDefault="00A1536E" w:rsidP="00A1536E">
      <w:pPr>
        <w:pStyle w:val="Heading2"/>
        <w:rPr>
          <w:rFonts w:asciiTheme="minorHAnsi" w:hAnsiTheme="minorHAnsi"/>
        </w:rPr>
      </w:pPr>
      <w:r w:rsidRPr="00A1536E">
        <w:rPr>
          <w:rFonts w:asciiTheme="minorHAnsi" w:hAnsiTheme="minorHAnsi"/>
        </w:rPr>
        <w:t>Prosedyrer og sjekklister</w:t>
      </w:r>
    </w:p>
    <w:p w:rsidR="00A1536E" w:rsidRPr="00A1536E" w:rsidRDefault="00A1536E" w:rsidP="00A1536E">
      <w:pPr>
        <w:numPr>
          <w:ilvl w:val="0"/>
          <w:numId w:val="1"/>
        </w:numPr>
        <w:rPr>
          <w:rFonts w:asciiTheme="minorHAnsi" w:hAnsiTheme="minorHAnsi"/>
          <w:sz w:val="22"/>
        </w:rPr>
      </w:pPr>
    </w:p>
    <w:p w:rsidR="00A1536E" w:rsidRPr="00A1536E" w:rsidRDefault="00A1536E" w:rsidP="00A1536E">
      <w:pPr>
        <w:pStyle w:val="Heading2"/>
        <w:rPr>
          <w:rFonts w:asciiTheme="minorHAnsi" w:hAnsiTheme="minorHAnsi"/>
        </w:rPr>
      </w:pPr>
      <w:r w:rsidRPr="00A1536E">
        <w:rPr>
          <w:rFonts w:asciiTheme="minorHAnsi" w:hAnsiTheme="minorHAnsi"/>
        </w:rPr>
        <w:t>Dokumenter og dokumentmaler</w:t>
      </w:r>
    </w:p>
    <w:p w:rsidR="00A1536E" w:rsidRPr="00A1536E" w:rsidRDefault="00A1536E" w:rsidP="00A1536E">
      <w:pPr>
        <w:numPr>
          <w:ilvl w:val="0"/>
          <w:numId w:val="1"/>
        </w:numPr>
        <w:rPr>
          <w:rFonts w:asciiTheme="minorHAnsi" w:hAnsiTheme="minorHAnsi"/>
          <w:sz w:val="22"/>
        </w:rPr>
      </w:pPr>
    </w:p>
    <w:p w:rsidR="00A1536E" w:rsidRPr="00A1536E" w:rsidRDefault="00A1536E" w:rsidP="00A1536E">
      <w:pPr>
        <w:pStyle w:val="Heading2"/>
        <w:rPr>
          <w:rFonts w:asciiTheme="minorHAnsi" w:hAnsiTheme="minorHAnsi"/>
        </w:rPr>
      </w:pPr>
      <w:r w:rsidRPr="00A1536E">
        <w:rPr>
          <w:rFonts w:asciiTheme="minorHAnsi" w:hAnsiTheme="minorHAnsi"/>
        </w:rPr>
        <w:t>IT-løsninger og informasjonskilder</w:t>
      </w:r>
    </w:p>
    <w:p w:rsidR="00A1536E" w:rsidRPr="00A1536E" w:rsidRDefault="00A1536E" w:rsidP="00A1536E">
      <w:pPr>
        <w:numPr>
          <w:ilvl w:val="0"/>
          <w:numId w:val="1"/>
        </w:numPr>
        <w:rPr>
          <w:rFonts w:asciiTheme="minorHAnsi" w:hAnsiTheme="minorHAnsi"/>
          <w:sz w:val="22"/>
        </w:rPr>
      </w:pPr>
    </w:p>
    <w:p w:rsidR="00A1536E" w:rsidRDefault="00A1536E" w:rsidP="00A1536E">
      <w:pPr>
        <w:pStyle w:val="Heading1"/>
      </w:pPr>
      <w:r>
        <w:t>Endringslogg</w:t>
      </w:r>
    </w:p>
    <w:p w:rsidR="00A1536E" w:rsidRPr="00A1536E" w:rsidRDefault="00A1536E" w:rsidP="00A1536E">
      <w:pPr>
        <w:pStyle w:val="Heading2"/>
      </w:pPr>
      <w:r w:rsidRPr="00A1536E">
        <w:t>Godkjennelse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A1536E" w:rsidRPr="00A1536E" w:rsidTr="009878C4">
        <w:trPr>
          <w:trHeight w:val="713"/>
        </w:trPr>
        <w:tc>
          <w:tcPr>
            <w:tcW w:w="4606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  <w:r w:rsidRPr="00A1536E">
              <w:rPr>
                <w:rFonts w:asciiTheme="minorHAnsi" w:hAnsiTheme="minorHAnsi" w:cs="Arial"/>
                <w:b/>
                <w:sz w:val="22"/>
              </w:rPr>
              <w:t>Prosesseier</w:t>
            </w:r>
            <w:r w:rsidRPr="00A1536E">
              <w:rPr>
                <w:rFonts w:asciiTheme="minorHAnsi" w:hAnsiTheme="minorHAnsi" w:cs="Arial"/>
                <w:sz w:val="22"/>
              </w:rPr>
              <w:t>:</w:t>
            </w:r>
          </w:p>
          <w:p w:rsidR="00A1536E" w:rsidRPr="00A1536E" w:rsidRDefault="00A1536E" w:rsidP="009878C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06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  <w:r w:rsidRPr="00A1536E">
              <w:rPr>
                <w:rFonts w:asciiTheme="minorHAnsi" w:hAnsiTheme="minorHAnsi" w:cs="Arial"/>
                <w:b/>
                <w:sz w:val="22"/>
              </w:rPr>
              <w:t>Godkjent</w:t>
            </w:r>
            <w:r w:rsidRPr="00A1536E">
              <w:rPr>
                <w:rFonts w:asciiTheme="minorHAnsi" w:hAnsiTheme="minorHAnsi" w:cs="Arial"/>
                <w:sz w:val="22"/>
              </w:rPr>
              <w:t xml:space="preserve">: </w:t>
            </w:r>
          </w:p>
          <w:p w:rsidR="00A1536E" w:rsidRPr="00A1536E" w:rsidRDefault="00A1536E" w:rsidP="00A1536E">
            <w:pPr>
              <w:rPr>
                <w:rFonts w:asciiTheme="minorHAnsi" w:hAnsiTheme="minorHAnsi" w:cs="Arial"/>
                <w:sz w:val="22"/>
              </w:rPr>
            </w:pPr>
            <w:proofErr w:type="spellStart"/>
            <w:r w:rsidRPr="00A1536E">
              <w:rPr>
                <w:rFonts w:asciiTheme="minorHAnsi" w:hAnsiTheme="minorHAnsi" w:cs="Arial"/>
                <w:sz w:val="22"/>
              </w:rPr>
              <w:t>dd.mm.åååå</w:t>
            </w:r>
            <w:proofErr w:type="spellEnd"/>
          </w:p>
        </w:tc>
      </w:tr>
    </w:tbl>
    <w:p w:rsidR="00A1536E" w:rsidRPr="00A1536E" w:rsidRDefault="00A1536E" w:rsidP="00A1536E">
      <w:pPr>
        <w:rPr>
          <w:rFonts w:asciiTheme="minorHAnsi" w:hAnsiTheme="minorHAnsi" w:cs="Arial"/>
          <w:sz w:val="22"/>
        </w:rPr>
      </w:pPr>
    </w:p>
    <w:p w:rsidR="00A1536E" w:rsidRPr="00A1536E" w:rsidRDefault="00A1536E" w:rsidP="00A1536E">
      <w:pPr>
        <w:pStyle w:val="Heading2"/>
      </w:pPr>
      <w:r w:rsidRPr="00A1536E">
        <w:t>Endringslogg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893"/>
        <w:gridCol w:w="1771"/>
        <w:gridCol w:w="5393"/>
      </w:tblGrid>
      <w:tr w:rsidR="00A1536E" w:rsidRPr="00A1536E" w:rsidTr="009878C4">
        <w:tc>
          <w:tcPr>
            <w:tcW w:w="1008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  <w:r w:rsidRPr="00A1536E">
              <w:rPr>
                <w:rFonts w:asciiTheme="minorHAnsi" w:hAnsiTheme="minorHAnsi" w:cs="Arial"/>
                <w:sz w:val="22"/>
              </w:rPr>
              <w:t>Versjon</w:t>
            </w:r>
          </w:p>
        </w:tc>
        <w:tc>
          <w:tcPr>
            <w:tcW w:w="900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  <w:r w:rsidRPr="00A1536E">
              <w:rPr>
                <w:rFonts w:asciiTheme="minorHAnsi" w:hAnsiTheme="minorHAnsi" w:cs="Arial"/>
                <w:sz w:val="22"/>
              </w:rPr>
              <w:t>Dato</w:t>
            </w:r>
          </w:p>
        </w:tc>
        <w:tc>
          <w:tcPr>
            <w:tcW w:w="1800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  <w:r w:rsidRPr="00A1536E">
              <w:rPr>
                <w:rFonts w:asciiTheme="minorHAnsi" w:hAnsiTheme="minorHAnsi" w:cs="Arial"/>
                <w:sz w:val="22"/>
              </w:rPr>
              <w:t>Utført av</w:t>
            </w:r>
          </w:p>
        </w:tc>
        <w:tc>
          <w:tcPr>
            <w:tcW w:w="5504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  <w:r w:rsidRPr="00A1536E">
              <w:rPr>
                <w:rFonts w:asciiTheme="minorHAnsi" w:hAnsiTheme="minorHAnsi" w:cs="Arial"/>
                <w:sz w:val="22"/>
              </w:rPr>
              <w:t>Endringsårsak / hva som er endret</w:t>
            </w:r>
          </w:p>
        </w:tc>
      </w:tr>
      <w:tr w:rsidR="00A1536E" w:rsidRPr="00A1536E" w:rsidTr="009878C4">
        <w:tc>
          <w:tcPr>
            <w:tcW w:w="1008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0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00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504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A1536E" w:rsidRPr="00A1536E" w:rsidTr="009878C4">
        <w:tc>
          <w:tcPr>
            <w:tcW w:w="1008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0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00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504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A1536E" w:rsidRPr="00A1536E" w:rsidTr="009878C4">
        <w:tc>
          <w:tcPr>
            <w:tcW w:w="1008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0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800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504" w:type="dxa"/>
          </w:tcPr>
          <w:p w:rsidR="00A1536E" w:rsidRPr="00A1536E" w:rsidRDefault="00A1536E" w:rsidP="009878C4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A1536E" w:rsidRPr="00A1536E" w:rsidRDefault="00A1536E" w:rsidP="00A1536E">
      <w:pPr>
        <w:rPr>
          <w:rFonts w:asciiTheme="minorHAnsi" w:hAnsiTheme="minorHAnsi" w:cs="Arial"/>
          <w:sz w:val="22"/>
        </w:rPr>
      </w:pPr>
    </w:p>
    <w:p w:rsidR="00A1536E" w:rsidRPr="002218B3" w:rsidRDefault="00A1536E">
      <w:pPr>
        <w:rPr>
          <w:rFonts w:asciiTheme="minorHAnsi" w:hAnsiTheme="minorHAnsi"/>
        </w:rPr>
      </w:pPr>
    </w:p>
    <w:sectPr w:rsidR="00A1536E" w:rsidRPr="002218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CB6" w:rsidRDefault="009B2CB6" w:rsidP="002218B3">
      <w:r>
        <w:separator/>
      </w:r>
    </w:p>
  </w:endnote>
  <w:endnote w:type="continuationSeparator" w:id="0">
    <w:p w:rsidR="009B2CB6" w:rsidRDefault="009B2CB6" w:rsidP="0022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8B3" w:rsidRPr="00B767A7" w:rsidRDefault="002218B3" w:rsidP="002218B3">
    <w:pPr>
      <w:pStyle w:val="Footer"/>
      <w:ind w:right="360"/>
      <w:rPr>
        <w:rFonts w:asciiTheme="minorHAnsi" w:hAnsiTheme="minorHAnsi"/>
        <w:i/>
        <w:color w:val="000080"/>
      </w:rPr>
    </w:pPr>
    <w:r w:rsidRPr="00B767A7">
      <w:rPr>
        <w:rFonts w:asciiTheme="minorHAnsi" w:hAnsiTheme="minorHAnsi"/>
        <w:i/>
        <w:color w:val="000080"/>
        <w:sz w:val="20"/>
      </w:rPr>
      <w:sym w:font="Symbol" w:char="F0D3"/>
    </w:r>
    <w:r w:rsidRPr="00B767A7">
      <w:rPr>
        <w:rFonts w:asciiTheme="minorHAnsi" w:hAnsiTheme="minorHAnsi"/>
        <w:i/>
        <w:color w:val="000080"/>
        <w:sz w:val="20"/>
      </w:rPr>
      <w:t xml:space="preserve"> Jon Iden 2016 – Prosessutvikling med RIS</w:t>
    </w:r>
    <w:r w:rsidR="00B767A7" w:rsidRPr="00B767A7">
      <w:rPr>
        <w:rFonts w:asciiTheme="minorHAnsi" w:hAnsiTheme="minorHAnsi"/>
        <w:i/>
        <w:color w:val="000080"/>
        <w:sz w:val="20"/>
      </w:rPr>
      <w:t>: Mal for prosessbeskrivelse</w:t>
    </w:r>
  </w:p>
  <w:p w:rsidR="002218B3" w:rsidRDefault="002218B3">
    <w:pPr>
      <w:pStyle w:val="Footer"/>
    </w:pPr>
  </w:p>
  <w:p w:rsidR="002218B3" w:rsidRDefault="002218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CB6" w:rsidRDefault="009B2CB6" w:rsidP="002218B3">
      <w:r>
        <w:separator/>
      </w:r>
    </w:p>
  </w:footnote>
  <w:footnote w:type="continuationSeparator" w:id="0">
    <w:p w:rsidR="009B2CB6" w:rsidRDefault="009B2CB6" w:rsidP="0022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3365B"/>
    <w:multiLevelType w:val="hybridMultilevel"/>
    <w:tmpl w:val="BFDCED46"/>
    <w:lvl w:ilvl="0" w:tplc="6DC0E5AE">
      <w:start w:val="1"/>
      <w:numFmt w:val="bullet"/>
      <w:lvlText w:val=""/>
      <w:lvlJc w:val="left"/>
      <w:pPr>
        <w:tabs>
          <w:tab w:val="num" w:pos="851"/>
        </w:tabs>
        <w:ind w:left="1440" w:hanging="873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6D"/>
    <w:rsid w:val="000B2F6D"/>
    <w:rsid w:val="002218B3"/>
    <w:rsid w:val="00571C67"/>
    <w:rsid w:val="00770CB3"/>
    <w:rsid w:val="009B2CB6"/>
    <w:rsid w:val="00A1536E"/>
    <w:rsid w:val="00B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EA758-BE8B-4D44-BADD-2641E0E1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8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18B3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218B3"/>
    <w:rPr>
      <w:rFonts w:ascii="Arial" w:eastAsia="Times New Roman" w:hAnsi="Arial" w:cs="Times New Roman"/>
      <w:sz w:val="36"/>
      <w:szCs w:val="24"/>
      <w:lang w:eastAsia="nb-NO"/>
    </w:rPr>
  </w:style>
  <w:style w:type="paragraph" w:customStyle="1" w:styleId="Subtitle1">
    <w:name w:val="Subtitle1"/>
    <w:basedOn w:val="Title"/>
    <w:next w:val="Normal"/>
    <w:rsid w:val="002218B3"/>
    <w:pPr>
      <w:tabs>
        <w:tab w:val="num" w:pos="360"/>
      </w:tabs>
      <w:spacing w:after="960"/>
      <w:ind w:left="432" w:hanging="432"/>
      <w:jc w:val="right"/>
    </w:pPr>
    <w:rPr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8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8B3"/>
    <w:rPr>
      <w:rFonts w:ascii="Arial" w:eastAsia="Times New Roman" w:hAnsi="Arial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nhideWhenUsed/>
    <w:rsid w:val="002218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8B3"/>
    <w:rPr>
      <w:rFonts w:ascii="Arial" w:eastAsia="Times New Roman" w:hAnsi="Arial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2218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2218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8B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3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Norges Handelshøyskole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Iden</dc:creator>
  <cp:keywords/>
  <dc:description/>
  <cp:lastModifiedBy>Jon Iden</cp:lastModifiedBy>
  <cp:revision>3</cp:revision>
  <dcterms:created xsi:type="dcterms:W3CDTF">2016-01-11T09:58:00Z</dcterms:created>
  <dcterms:modified xsi:type="dcterms:W3CDTF">2016-01-12T11:00:00Z</dcterms:modified>
</cp:coreProperties>
</file>